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0B989" w14:textId="65E486E3" w:rsidR="0001625D" w:rsidRDefault="00CD0AD0" w:rsidP="00D8434E">
      <w:pPr>
        <w:jc w:val="center"/>
      </w:pPr>
      <w:r>
        <w:rPr>
          <w:noProof/>
        </w:rPr>
        <w:drawing>
          <wp:inline distT="0" distB="0" distL="0" distR="0" wp14:anchorId="4D90D877" wp14:editId="38746F74">
            <wp:extent cx="552450" cy="714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5DB563D2" w14:textId="19A80754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1271CF">
        <w:rPr>
          <w:sz w:val="26"/>
          <w:szCs w:val="26"/>
        </w:rPr>
        <w:t>20.01.2025 № ПОС.03-76/25</w:t>
      </w:r>
    </w:p>
    <w:p w14:paraId="5E2DE28D" w14:textId="77777777" w:rsidR="001271CF" w:rsidRDefault="001271CF" w:rsidP="00D365FA">
      <w:pPr>
        <w:rPr>
          <w:sz w:val="26"/>
          <w:szCs w:val="26"/>
        </w:rPr>
      </w:pPr>
    </w:p>
    <w:p w14:paraId="12C354AC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A93F4BE" w14:textId="21592E8A" w:rsidR="0001625D" w:rsidRDefault="0001625D" w:rsidP="00D8434E"/>
    <w:p w14:paraId="755B2C83" w14:textId="77777777" w:rsidR="001271CF" w:rsidRPr="004075CC" w:rsidRDefault="001271CF" w:rsidP="00D8434E"/>
    <w:p w14:paraId="733C02F9" w14:textId="77777777" w:rsidR="00D95022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 xml:space="preserve">О назначении общественных обсуждений </w:t>
      </w:r>
    </w:p>
    <w:p w14:paraId="65AB0C73" w14:textId="77777777" w:rsidR="00D95022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>по проекту</w:t>
      </w:r>
      <w:r w:rsidR="00D95022">
        <w:rPr>
          <w:sz w:val="26"/>
          <w:szCs w:val="26"/>
        </w:rPr>
        <w:t xml:space="preserve"> </w:t>
      </w:r>
      <w:r w:rsidRPr="00CD0AD0">
        <w:rPr>
          <w:sz w:val="26"/>
          <w:szCs w:val="26"/>
        </w:rPr>
        <w:t xml:space="preserve">постановления Администрации </w:t>
      </w:r>
    </w:p>
    <w:p w14:paraId="382A4057" w14:textId="77777777" w:rsidR="00D95022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 xml:space="preserve">города Переславля-Залесского «Об утверждении </w:t>
      </w:r>
    </w:p>
    <w:p w14:paraId="74D273F7" w14:textId="77777777" w:rsidR="00C51C05" w:rsidRDefault="00D95022" w:rsidP="00CD0AD0">
      <w:pPr>
        <w:rPr>
          <w:sz w:val="26"/>
          <w:szCs w:val="26"/>
        </w:rPr>
      </w:pPr>
      <w:r>
        <w:rPr>
          <w:sz w:val="26"/>
          <w:szCs w:val="26"/>
        </w:rPr>
        <w:t>п</w:t>
      </w:r>
      <w:r w:rsidR="00CD0AD0" w:rsidRPr="00CD0AD0">
        <w:rPr>
          <w:sz w:val="26"/>
          <w:szCs w:val="26"/>
        </w:rPr>
        <w:t>роек</w:t>
      </w:r>
      <w:r>
        <w:rPr>
          <w:sz w:val="26"/>
          <w:szCs w:val="26"/>
        </w:rPr>
        <w:t>т</w:t>
      </w:r>
      <w:r w:rsidR="00FF65F2">
        <w:rPr>
          <w:sz w:val="26"/>
          <w:szCs w:val="26"/>
        </w:rPr>
        <w:t>а</w:t>
      </w:r>
      <w:r w:rsidR="00CD0AD0" w:rsidRPr="00CD0AD0">
        <w:rPr>
          <w:sz w:val="26"/>
          <w:szCs w:val="26"/>
        </w:rPr>
        <w:t xml:space="preserve"> межевания территории в границах </w:t>
      </w:r>
    </w:p>
    <w:p w14:paraId="492107F2" w14:textId="06EAB29A" w:rsidR="0001625D" w:rsidRPr="00CD0AD0" w:rsidRDefault="00CD0AD0" w:rsidP="00CD0AD0">
      <w:pPr>
        <w:rPr>
          <w:sz w:val="26"/>
          <w:szCs w:val="26"/>
        </w:rPr>
      </w:pPr>
      <w:r w:rsidRPr="00CD0AD0">
        <w:rPr>
          <w:sz w:val="26"/>
          <w:szCs w:val="26"/>
        </w:rPr>
        <w:t>кадастрового квартала 76:1</w:t>
      </w:r>
      <w:r w:rsidR="00D95022">
        <w:rPr>
          <w:sz w:val="26"/>
          <w:szCs w:val="26"/>
        </w:rPr>
        <w:t>8</w:t>
      </w:r>
      <w:r w:rsidRPr="00CD0AD0">
        <w:rPr>
          <w:sz w:val="26"/>
          <w:szCs w:val="26"/>
        </w:rPr>
        <w:t>:01</w:t>
      </w:r>
      <w:r w:rsidR="00D95022">
        <w:rPr>
          <w:sz w:val="26"/>
          <w:szCs w:val="26"/>
        </w:rPr>
        <w:t>1123»</w:t>
      </w:r>
    </w:p>
    <w:p w14:paraId="133AB079" w14:textId="1AAD5679" w:rsidR="0001625D" w:rsidRDefault="0001625D"/>
    <w:p w14:paraId="06DB24D2" w14:textId="20203CFF" w:rsidR="00D13F44" w:rsidRPr="00D13F44" w:rsidRDefault="00D13F44" w:rsidP="00D13F44"/>
    <w:p w14:paraId="1DC8C036" w14:textId="77777777" w:rsidR="00D95022" w:rsidRPr="00B67738" w:rsidRDefault="00CD0AD0" w:rsidP="00D95022">
      <w:pPr>
        <w:ind w:firstLine="708"/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 xml:space="preserve">В соответствии со статьями 5.1, 45, </w:t>
      </w:r>
      <w:r w:rsidRPr="00E41CD8">
        <w:rPr>
          <w:sz w:val="26"/>
          <w:szCs w:val="26"/>
        </w:rPr>
        <w:t>46</w:t>
      </w:r>
      <w:r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Градостроительного кодекса Российской Федерации, Федеральным законом </w:t>
      </w:r>
      <w:r w:rsidRPr="00E41CD8">
        <w:rPr>
          <w:sz w:val="26"/>
          <w:szCs w:val="26"/>
        </w:rPr>
        <w:t xml:space="preserve">от 06.10.2003 № 131-ФЗ 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городского округа город Переславль-Залесский Ярославской области, утвержденными 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решением Переславль-Залесской городской Думы от 26.01.2023 № 2, </w:t>
      </w:r>
      <w:r w:rsidR="00D95022" w:rsidRPr="00D95022">
        <w:rPr>
          <w:color w:val="000000"/>
          <w:sz w:val="26"/>
          <w:szCs w:val="26"/>
          <w:shd w:val="clear" w:color="auto" w:fill="FFFFFF"/>
        </w:rPr>
        <w:t>Уставом Переславль-Залесского муниципального округа Ярославской области</w:t>
      </w:r>
      <w:r w:rsidRPr="00BB784D">
        <w:rPr>
          <w:color w:val="000000"/>
          <w:sz w:val="26"/>
          <w:szCs w:val="26"/>
          <w:shd w:val="clear" w:color="auto" w:fill="FFFFFF"/>
        </w:rPr>
        <w:t xml:space="preserve">, </w:t>
      </w:r>
      <w:r w:rsidR="00D95022" w:rsidRPr="00B67738">
        <w:rPr>
          <w:sz w:val="26"/>
          <w:szCs w:val="26"/>
        </w:rPr>
        <w:t xml:space="preserve">заявлением </w:t>
      </w:r>
      <w:r w:rsidR="00D95022">
        <w:rPr>
          <w:sz w:val="26"/>
          <w:szCs w:val="26"/>
        </w:rPr>
        <w:t>директора ООО «</w:t>
      </w:r>
      <w:proofErr w:type="spellStart"/>
      <w:r w:rsidR="00D95022">
        <w:rPr>
          <w:sz w:val="26"/>
          <w:szCs w:val="26"/>
        </w:rPr>
        <w:t>Универсалторг</w:t>
      </w:r>
      <w:proofErr w:type="spellEnd"/>
      <w:r w:rsidR="00D95022">
        <w:rPr>
          <w:sz w:val="26"/>
          <w:szCs w:val="26"/>
        </w:rPr>
        <w:t xml:space="preserve">» </w:t>
      </w:r>
      <w:r w:rsidR="00D95022" w:rsidRPr="00B67738">
        <w:rPr>
          <w:sz w:val="26"/>
          <w:szCs w:val="26"/>
        </w:rPr>
        <w:t>от 05.08.2024</w:t>
      </w:r>
      <w:r w:rsidR="00D95022">
        <w:rPr>
          <w:sz w:val="26"/>
          <w:szCs w:val="26"/>
        </w:rPr>
        <w:t xml:space="preserve"> </w:t>
      </w:r>
      <w:r w:rsidR="00D95022" w:rsidRPr="00B67738">
        <w:rPr>
          <w:sz w:val="26"/>
          <w:szCs w:val="26"/>
        </w:rPr>
        <w:t>№ 2139,</w:t>
      </w:r>
    </w:p>
    <w:p w14:paraId="6D2402EC" w14:textId="409E8E60" w:rsidR="00D13F44" w:rsidRPr="00D13F44" w:rsidRDefault="00D13F44" w:rsidP="00D95022">
      <w:pPr>
        <w:ind w:firstLine="567"/>
        <w:jc w:val="both"/>
      </w:pPr>
    </w:p>
    <w:p w14:paraId="7C41CBE5" w14:textId="4D40C4F2" w:rsidR="00D13F44" w:rsidRDefault="00D13F44" w:rsidP="00D13F4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</w:t>
      </w:r>
      <w:r w:rsidR="00067088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округа постановляет:</w:t>
      </w:r>
    </w:p>
    <w:p w14:paraId="48D04637" w14:textId="79227EB3" w:rsidR="00CD0AD0" w:rsidRDefault="00CD0AD0" w:rsidP="00D13F44">
      <w:pPr>
        <w:tabs>
          <w:tab w:val="left" w:pos="3690"/>
        </w:tabs>
        <w:jc w:val="center"/>
        <w:rPr>
          <w:sz w:val="28"/>
          <w:szCs w:val="28"/>
        </w:rPr>
      </w:pPr>
    </w:p>
    <w:p w14:paraId="63951411" w14:textId="3F1BD889" w:rsidR="00CD0AD0" w:rsidRPr="003B4145" w:rsidRDefault="00CD0AD0" w:rsidP="00EB333F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общественные обсуждения по проекту постановления Администрации города Переславля-Залесского </w:t>
      </w:r>
      <w:r>
        <w:rPr>
          <w:sz w:val="26"/>
          <w:szCs w:val="26"/>
        </w:rPr>
        <w:t xml:space="preserve">об </w:t>
      </w:r>
      <w:r w:rsidR="00EB333F" w:rsidRPr="00EB333F">
        <w:rPr>
          <w:sz w:val="26"/>
          <w:szCs w:val="26"/>
        </w:rPr>
        <w:t>утверждении проект</w:t>
      </w:r>
      <w:r w:rsidR="00FF65F2">
        <w:rPr>
          <w:sz w:val="26"/>
          <w:szCs w:val="26"/>
        </w:rPr>
        <w:t>а</w:t>
      </w:r>
      <w:r w:rsidR="00EB333F" w:rsidRPr="00EB333F">
        <w:rPr>
          <w:sz w:val="26"/>
          <w:szCs w:val="26"/>
        </w:rPr>
        <w:t xml:space="preserve"> межевания территории в границах кадастрового квартала 76:18:011123</w:t>
      </w:r>
      <w:r>
        <w:rPr>
          <w:sz w:val="26"/>
          <w:szCs w:val="26"/>
        </w:rPr>
        <w:t>.</w:t>
      </w:r>
    </w:p>
    <w:p w14:paraId="692FAFB5" w14:textId="659871FD" w:rsidR="00CD0AD0" w:rsidRPr="003B4145" w:rsidRDefault="00CD0AD0" w:rsidP="00CD0AD0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общественных обсуждений </w:t>
      </w:r>
      <w:r w:rsidR="00265631">
        <w:rPr>
          <w:sz w:val="26"/>
          <w:szCs w:val="26"/>
        </w:rPr>
        <w:t xml:space="preserve">по </w:t>
      </w:r>
      <w:r w:rsidR="00265631" w:rsidRPr="00EB333F">
        <w:rPr>
          <w:sz w:val="26"/>
          <w:szCs w:val="26"/>
        </w:rPr>
        <w:t>проекту межевания территории в границах кадастрового квартала 76:18:011123</w:t>
      </w:r>
      <w:r w:rsidR="00265631">
        <w:rPr>
          <w:sz w:val="26"/>
          <w:szCs w:val="26"/>
        </w:rPr>
        <w:t xml:space="preserve"> (далее – Проект) </w:t>
      </w:r>
      <w:r w:rsidRPr="003B4145">
        <w:rPr>
          <w:sz w:val="26"/>
          <w:szCs w:val="26"/>
        </w:rPr>
        <w:t xml:space="preserve">управление архитектуры и градостроительства Администрации </w:t>
      </w:r>
      <w:r w:rsidR="0098503F">
        <w:rPr>
          <w:sz w:val="26"/>
          <w:szCs w:val="26"/>
        </w:rPr>
        <w:t>Переславль-Залесского муниципального округа</w:t>
      </w:r>
      <w:r>
        <w:rPr>
          <w:sz w:val="26"/>
          <w:szCs w:val="26"/>
        </w:rPr>
        <w:t>.</w:t>
      </w:r>
    </w:p>
    <w:p w14:paraId="6574A34B" w14:textId="64BDAB55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3. Установить срок проведения общественных обсуждений по Проекту в период с </w:t>
      </w:r>
      <w:r w:rsidR="0039687F">
        <w:rPr>
          <w:sz w:val="26"/>
          <w:szCs w:val="26"/>
        </w:rPr>
        <w:t>31</w:t>
      </w:r>
      <w:r w:rsidR="00D47C55">
        <w:rPr>
          <w:sz w:val="26"/>
          <w:szCs w:val="26"/>
        </w:rPr>
        <w:t>.01.2025</w:t>
      </w:r>
      <w:r w:rsidRPr="003B4145">
        <w:rPr>
          <w:sz w:val="26"/>
          <w:szCs w:val="26"/>
        </w:rPr>
        <w:t xml:space="preserve"> по </w:t>
      </w:r>
      <w:r w:rsidR="0039687F">
        <w:rPr>
          <w:sz w:val="26"/>
          <w:szCs w:val="26"/>
        </w:rPr>
        <w:t>04</w:t>
      </w:r>
      <w:r>
        <w:rPr>
          <w:sz w:val="26"/>
          <w:szCs w:val="26"/>
        </w:rPr>
        <w:t>.</w:t>
      </w:r>
      <w:r w:rsidR="00D47C55">
        <w:rPr>
          <w:sz w:val="26"/>
          <w:szCs w:val="26"/>
        </w:rPr>
        <w:t>0</w:t>
      </w:r>
      <w:r w:rsidR="0039687F">
        <w:rPr>
          <w:sz w:val="26"/>
          <w:szCs w:val="26"/>
        </w:rPr>
        <w:t>2</w:t>
      </w:r>
      <w:r w:rsidRPr="003B4145">
        <w:rPr>
          <w:sz w:val="26"/>
          <w:szCs w:val="26"/>
        </w:rPr>
        <w:t>.202</w:t>
      </w:r>
      <w:r w:rsidR="00D47C55">
        <w:rPr>
          <w:sz w:val="26"/>
          <w:szCs w:val="26"/>
        </w:rPr>
        <w:t>5</w:t>
      </w:r>
      <w:r w:rsidRPr="003B4145">
        <w:rPr>
          <w:sz w:val="26"/>
          <w:szCs w:val="26"/>
        </w:rPr>
        <w:t>.</w:t>
      </w:r>
    </w:p>
    <w:p w14:paraId="46A96DB4" w14:textId="3243942E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lastRenderedPageBreak/>
        <w:t xml:space="preserve">4. Управлению архитектуры и градостроительства </w:t>
      </w:r>
      <w:r w:rsidR="00D47C55" w:rsidRPr="00D47C55">
        <w:rPr>
          <w:sz w:val="26"/>
          <w:szCs w:val="26"/>
        </w:rPr>
        <w:t>Администрации Переславль-Залесского муниципального округа</w:t>
      </w:r>
      <w:r w:rsidRPr="003B4145">
        <w:rPr>
          <w:sz w:val="26"/>
          <w:szCs w:val="26"/>
        </w:rPr>
        <w:t xml:space="preserve">: </w:t>
      </w:r>
    </w:p>
    <w:p w14:paraId="6CE27D16" w14:textId="5F957334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1) разместить </w:t>
      </w:r>
      <w:r w:rsidR="0039687F">
        <w:rPr>
          <w:sz w:val="26"/>
          <w:szCs w:val="26"/>
        </w:rPr>
        <w:t>21</w:t>
      </w:r>
      <w:r w:rsidRPr="003B4145">
        <w:rPr>
          <w:sz w:val="26"/>
          <w:szCs w:val="26"/>
        </w:rPr>
        <w:t>.</w:t>
      </w:r>
      <w:r w:rsidR="00B218ED">
        <w:rPr>
          <w:sz w:val="26"/>
          <w:szCs w:val="26"/>
        </w:rPr>
        <w:t>01.</w:t>
      </w:r>
      <w:r w:rsidRPr="003B4145">
        <w:rPr>
          <w:sz w:val="26"/>
          <w:szCs w:val="26"/>
        </w:rPr>
        <w:t>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оповещение о проведении общественных обсуждений на официальном сайте </w:t>
      </w:r>
      <w:r w:rsidR="000259D7">
        <w:rPr>
          <w:sz w:val="26"/>
          <w:szCs w:val="26"/>
        </w:rPr>
        <w:t>муниципального образования «Переславль-Залесский муниципальный округ Ярославской области»</w:t>
      </w:r>
      <w:r w:rsidRPr="003B4145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47E5A802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506B27AC" w14:textId="16DC8B4F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3B4145">
        <w:rPr>
          <w:sz w:val="26"/>
          <w:szCs w:val="26"/>
        </w:rPr>
        <w:t xml:space="preserve">) разместить </w:t>
      </w:r>
      <w:r w:rsidR="0039687F">
        <w:rPr>
          <w:sz w:val="26"/>
          <w:szCs w:val="26"/>
        </w:rPr>
        <w:t>21</w:t>
      </w:r>
      <w:r>
        <w:rPr>
          <w:sz w:val="26"/>
          <w:szCs w:val="26"/>
        </w:rPr>
        <w:t>.</w:t>
      </w:r>
      <w:r w:rsidR="00B218ED">
        <w:rPr>
          <w:sz w:val="26"/>
          <w:szCs w:val="26"/>
        </w:rPr>
        <w:t>0</w:t>
      </w:r>
      <w:r>
        <w:rPr>
          <w:sz w:val="26"/>
          <w:szCs w:val="26"/>
        </w:rPr>
        <w:t>1</w:t>
      </w:r>
      <w:r w:rsidRPr="003B4145">
        <w:rPr>
          <w:sz w:val="26"/>
          <w:szCs w:val="26"/>
        </w:rPr>
        <w:t>.202</w:t>
      </w:r>
      <w:r w:rsidR="00B218ED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Проект и информационные материалы к нему на официальном сайте </w:t>
      </w:r>
      <w:r w:rsidR="000259D7">
        <w:rPr>
          <w:sz w:val="26"/>
          <w:szCs w:val="26"/>
        </w:rPr>
        <w:t xml:space="preserve">муниципального образования «Переславль-Залесский муниципальный округ Ярославской области» </w:t>
      </w:r>
      <w:r w:rsidRPr="003B4145">
        <w:rPr>
          <w:sz w:val="26"/>
          <w:szCs w:val="26"/>
        </w:rPr>
        <w:t xml:space="preserve">в информационно-телекоммуникационной сети «Интернет» в разделе </w:t>
      </w:r>
      <w:hyperlink r:id="rId6" w:history="1">
        <w:r w:rsidRPr="00B218ED">
          <w:rPr>
            <w:sz w:val="26"/>
            <w:szCs w:val="26"/>
          </w:rPr>
          <w:t>«Деятельность» в подразделе «Градостроительная деятельность»</w:t>
        </w:r>
      </w:hyperlink>
      <w:r w:rsidRPr="003B4145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Pr="003B4145">
        <w:rPr>
          <w:b/>
          <w:sz w:val="26"/>
          <w:szCs w:val="26"/>
        </w:rPr>
        <w:t xml:space="preserve"> </w:t>
      </w:r>
      <w:r w:rsidRPr="003B4145">
        <w:rPr>
          <w:sz w:val="26"/>
          <w:szCs w:val="26"/>
        </w:rPr>
        <w:t>и открыть экспозиции</w:t>
      </w:r>
      <w:r>
        <w:rPr>
          <w:sz w:val="26"/>
          <w:szCs w:val="26"/>
        </w:rPr>
        <w:t>;</w:t>
      </w:r>
    </w:p>
    <w:p w14:paraId="39DDCE3F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3B4145">
        <w:rPr>
          <w:sz w:val="26"/>
          <w:szCs w:val="26"/>
        </w:rPr>
        <w:t>) подготовить протокол общественных обсуждений;</w:t>
      </w:r>
    </w:p>
    <w:p w14:paraId="0D3E1BC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>) подготовить заключение о результатах общественных обсуждений.</w:t>
      </w:r>
    </w:p>
    <w:p w14:paraId="22BC99C8" w14:textId="3C6BD1D8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>
        <w:rPr>
          <w:sz w:val="26"/>
          <w:szCs w:val="26"/>
        </w:rPr>
        <w:t>.</w:t>
      </w:r>
      <w:r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 по </w:t>
      </w:r>
      <w:r w:rsidR="00D546E7">
        <w:rPr>
          <w:sz w:val="26"/>
          <w:szCs w:val="26"/>
        </w:rPr>
        <w:t>31</w:t>
      </w:r>
      <w:r>
        <w:rPr>
          <w:sz w:val="26"/>
          <w:szCs w:val="26"/>
        </w:rPr>
        <w:t>.</w:t>
      </w:r>
      <w:r w:rsidR="00D546E7">
        <w:rPr>
          <w:sz w:val="26"/>
          <w:szCs w:val="26"/>
        </w:rPr>
        <w:t>0</w:t>
      </w:r>
      <w:r>
        <w:rPr>
          <w:sz w:val="26"/>
          <w:szCs w:val="26"/>
        </w:rPr>
        <w:t>1.202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>:</w:t>
      </w:r>
    </w:p>
    <w:p w14:paraId="38644421" w14:textId="796EDD43" w:rsidR="00CD0AD0" w:rsidRPr="003B4145" w:rsidRDefault="00CD0AD0" w:rsidP="00CD0AD0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t xml:space="preserve">- в письменной или устной форме </w:t>
      </w:r>
      <w:r w:rsidRPr="003B4145">
        <w:rPr>
          <w:sz w:val="26"/>
          <w:szCs w:val="26"/>
        </w:rPr>
        <w:t xml:space="preserve">принимаются управлением архитектуры и градостроительства </w:t>
      </w:r>
      <w:r w:rsidR="000259D7" w:rsidRPr="00D47C55">
        <w:rPr>
          <w:sz w:val="26"/>
          <w:szCs w:val="26"/>
        </w:rPr>
        <w:t>Администрации Переславль-Залесского муниципального округа</w:t>
      </w:r>
      <w:r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3304C6">
        <w:rPr>
          <w:sz w:val="26"/>
          <w:szCs w:val="26"/>
        </w:rPr>
        <w:t>2</w:t>
      </w:r>
      <w:r w:rsidR="0039687F">
        <w:rPr>
          <w:sz w:val="26"/>
          <w:szCs w:val="26"/>
        </w:rPr>
        <w:t>1</w:t>
      </w:r>
      <w:r w:rsidR="00D546E7">
        <w:rPr>
          <w:sz w:val="26"/>
          <w:szCs w:val="26"/>
        </w:rPr>
        <w:t>.01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по </w:t>
      </w:r>
      <w:r w:rsidR="0039687F">
        <w:rPr>
          <w:sz w:val="26"/>
          <w:szCs w:val="26"/>
        </w:rPr>
        <w:t>04.02</w:t>
      </w:r>
      <w:r w:rsidRPr="003B4145">
        <w:rPr>
          <w:sz w:val="26"/>
          <w:szCs w:val="26"/>
        </w:rPr>
        <w:t>.202</w:t>
      </w:r>
      <w:r w:rsidR="00D546E7"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</w:t>
      </w:r>
      <w:r>
        <w:rPr>
          <w:sz w:val="26"/>
          <w:szCs w:val="26"/>
        </w:rPr>
        <w:t>5</w:t>
      </w:r>
      <w:r w:rsidRPr="003B4145">
        <w:rPr>
          <w:sz w:val="26"/>
          <w:szCs w:val="26"/>
        </w:rPr>
        <w:t xml:space="preserve">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 (тел. 3-</w:t>
      </w:r>
      <w:r>
        <w:rPr>
          <w:sz w:val="26"/>
          <w:szCs w:val="26"/>
        </w:rPr>
        <w:t xml:space="preserve">12-21), </w:t>
      </w:r>
      <w:r w:rsidRPr="008E562F">
        <w:rPr>
          <w:sz w:val="26"/>
          <w:szCs w:val="26"/>
        </w:rPr>
        <w:t>adm.grado.pereslavl@yandex.ru</w:t>
      </w:r>
      <w:r>
        <w:rPr>
          <w:sz w:val="26"/>
          <w:szCs w:val="26"/>
        </w:rPr>
        <w:t>;</w:t>
      </w:r>
    </w:p>
    <w:p w14:paraId="799681D9" w14:textId="77777777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- посре</w:t>
      </w:r>
      <w:r>
        <w:rPr>
          <w:sz w:val="26"/>
          <w:szCs w:val="26"/>
        </w:rPr>
        <w:t>дством Платформы обратной связи;</w:t>
      </w:r>
      <w:r w:rsidRPr="003B4145">
        <w:rPr>
          <w:sz w:val="26"/>
          <w:szCs w:val="26"/>
        </w:rPr>
        <w:t xml:space="preserve"> </w:t>
      </w:r>
    </w:p>
    <w:p w14:paraId="1E005633" w14:textId="77777777" w:rsidR="00CD0AD0" w:rsidRPr="003B4145" w:rsidRDefault="00CD0AD0" w:rsidP="00CD0AD0">
      <w:pPr>
        <w:tabs>
          <w:tab w:val="left" w:pos="709"/>
        </w:tabs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0DF79974" w14:textId="0379010E" w:rsidR="00CD0AD0" w:rsidRPr="003B4145" w:rsidRDefault="00CD0AD0" w:rsidP="00CD0AD0">
      <w:pPr>
        <w:ind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>С демонстрационными материалами по вопросу публичных слушаний можно ознакомиться по адресу: г. Переславль-Залесский, ул. Советская, д.5, каб.</w:t>
      </w:r>
      <w:r>
        <w:rPr>
          <w:sz w:val="26"/>
          <w:szCs w:val="26"/>
        </w:rPr>
        <w:t>2</w:t>
      </w:r>
      <w:r w:rsidRPr="003B4145">
        <w:rPr>
          <w:sz w:val="26"/>
          <w:szCs w:val="26"/>
        </w:rPr>
        <w:t xml:space="preserve">. </w:t>
      </w:r>
      <w:r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39687F">
        <w:rPr>
          <w:bCs/>
          <w:sz w:val="26"/>
          <w:szCs w:val="26"/>
        </w:rPr>
        <w:t>21</w:t>
      </w:r>
      <w:r>
        <w:rPr>
          <w:bCs/>
          <w:sz w:val="26"/>
          <w:szCs w:val="26"/>
        </w:rPr>
        <w:t>.</w:t>
      </w:r>
      <w:r w:rsidR="00D546E7">
        <w:rPr>
          <w:bCs/>
          <w:sz w:val="26"/>
          <w:szCs w:val="26"/>
        </w:rPr>
        <w:t>0</w:t>
      </w:r>
      <w:r>
        <w:rPr>
          <w:bCs/>
          <w:sz w:val="26"/>
          <w:szCs w:val="26"/>
        </w:rPr>
        <w:t>1.</w:t>
      </w:r>
      <w:r w:rsidRPr="003B4145">
        <w:rPr>
          <w:bCs/>
          <w:sz w:val="26"/>
          <w:szCs w:val="26"/>
        </w:rPr>
        <w:t xml:space="preserve"> 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 xml:space="preserve"> по </w:t>
      </w:r>
      <w:r w:rsidR="0039687F">
        <w:rPr>
          <w:bCs/>
          <w:sz w:val="26"/>
          <w:szCs w:val="26"/>
        </w:rPr>
        <w:t>04.02</w:t>
      </w:r>
      <w:r w:rsidRPr="003B4145">
        <w:rPr>
          <w:bCs/>
          <w:sz w:val="26"/>
          <w:szCs w:val="26"/>
        </w:rPr>
        <w:t>.202</w:t>
      </w:r>
      <w:r w:rsidR="00D546E7">
        <w:rPr>
          <w:bCs/>
          <w:sz w:val="26"/>
          <w:szCs w:val="26"/>
        </w:rPr>
        <w:t>5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6EC6B015" w14:textId="540F9630" w:rsidR="00CD0AD0" w:rsidRPr="003B4145" w:rsidRDefault="00CD0AD0" w:rsidP="00CD0AD0">
      <w:pPr>
        <w:ind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6. </w:t>
      </w:r>
      <w:r>
        <w:rPr>
          <w:sz w:val="26"/>
          <w:szCs w:val="26"/>
        </w:rPr>
        <w:t xml:space="preserve">Опубликовать настоящее постановление </w:t>
      </w:r>
      <w:r w:rsidR="0039687F">
        <w:rPr>
          <w:sz w:val="26"/>
          <w:szCs w:val="26"/>
        </w:rPr>
        <w:t>21</w:t>
      </w:r>
      <w:r>
        <w:rPr>
          <w:sz w:val="26"/>
          <w:szCs w:val="26"/>
        </w:rPr>
        <w:t>.</w:t>
      </w:r>
      <w:r w:rsidR="00D546E7">
        <w:rPr>
          <w:sz w:val="26"/>
          <w:szCs w:val="26"/>
        </w:rPr>
        <w:t>0</w:t>
      </w:r>
      <w:r>
        <w:rPr>
          <w:sz w:val="26"/>
          <w:szCs w:val="26"/>
        </w:rPr>
        <w:t>1.202</w:t>
      </w:r>
      <w:r w:rsidR="00D546E7">
        <w:rPr>
          <w:sz w:val="26"/>
          <w:szCs w:val="26"/>
        </w:rPr>
        <w:t>5</w:t>
      </w:r>
      <w:r>
        <w:rPr>
          <w:sz w:val="26"/>
          <w:szCs w:val="26"/>
        </w:rPr>
        <w:t xml:space="preserve"> на официальном сайте муниципального образования «Переславль-Залесский </w:t>
      </w:r>
      <w:r w:rsidR="00D546E7">
        <w:rPr>
          <w:sz w:val="26"/>
          <w:szCs w:val="26"/>
        </w:rPr>
        <w:t xml:space="preserve">муниципальный </w:t>
      </w:r>
      <w:proofErr w:type="gramStart"/>
      <w:r w:rsidR="00D546E7">
        <w:rPr>
          <w:sz w:val="26"/>
          <w:szCs w:val="26"/>
        </w:rPr>
        <w:t xml:space="preserve">округ  </w:t>
      </w:r>
      <w:r>
        <w:rPr>
          <w:sz w:val="26"/>
          <w:szCs w:val="26"/>
        </w:rPr>
        <w:t>Ярославской</w:t>
      </w:r>
      <w:proofErr w:type="gramEnd"/>
      <w:r>
        <w:rPr>
          <w:sz w:val="26"/>
          <w:szCs w:val="26"/>
        </w:rPr>
        <w:t xml:space="preserve"> области» в информационно-телекоммуникационной сети «Интернет».</w:t>
      </w:r>
    </w:p>
    <w:p w14:paraId="575E17A1" w14:textId="00B3ECAF" w:rsidR="00CD0AD0" w:rsidRPr="003B4145" w:rsidRDefault="00CD0AD0" w:rsidP="00CD0AD0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 w:rsidRPr="003B4145">
        <w:rPr>
          <w:sz w:val="26"/>
          <w:szCs w:val="26"/>
        </w:rPr>
        <w:t xml:space="preserve">7. Контроль за исполнением постановления возложить на заместителя Главы Администрации </w:t>
      </w:r>
      <w:r w:rsidR="00D546E7">
        <w:rPr>
          <w:sz w:val="26"/>
          <w:szCs w:val="26"/>
        </w:rPr>
        <w:t>Переславль-Залесского муниципального округа</w:t>
      </w:r>
      <w:r w:rsidRPr="003B4145">
        <w:rPr>
          <w:sz w:val="26"/>
          <w:szCs w:val="26"/>
        </w:rPr>
        <w:t xml:space="preserve"> Т.С. Ильину.</w:t>
      </w:r>
    </w:p>
    <w:p w14:paraId="4FBD5B05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E59BF5C" w14:textId="77777777" w:rsidR="00CD0AD0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440EFF84" w14:textId="77777777" w:rsidR="00CD0AD0" w:rsidRPr="00524989" w:rsidRDefault="00CD0AD0" w:rsidP="00CD0AD0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  <w:r w:rsidRPr="00524989">
        <w:rPr>
          <w:sz w:val="26"/>
          <w:szCs w:val="26"/>
        </w:rPr>
        <w:t xml:space="preserve">         </w:t>
      </w:r>
    </w:p>
    <w:p w14:paraId="28697164" w14:textId="77777777" w:rsidR="000259D7" w:rsidRDefault="00CD0AD0" w:rsidP="00EB333F">
      <w:pPr>
        <w:tabs>
          <w:tab w:val="left" w:pos="3690"/>
        </w:tabs>
        <w:rPr>
          <w:sz w:val="26"/>
          <w:szCs w:val="26"/>
        </w:rPr>
      </w:pPr>
      <w:r w:rsidRPr="00DA1E35">
        <w:rPr>
          <w:sz w:val="26"/>
          <w:szCs w:val="26"/>
        </w:rPr>
        <w:t>Глав</w:t>
      </w:r>
      <w:r>
        <w:rPr>
          <w:sz w:val="26"/>
          <w:szCs w:val="26"/>
        </w:rPr>
        <w:t>а</w:t>
      </w:r>
      <w:r w:rsidRPr="00DA1E35">
        <w:rPr>
          <w:sz w:val="26"/>
          <w:szCs w:val="26"/>
        </w:rPr>
        <w:t xml:space="preserve"> Переславл</w:t>
      </w:r>
      <w:r w:rsidR="000259D7">
        <w:rPr>
          <w:sz w:val="26"/>
          <w:szCs w:val="26"/>
        </w:rPr>
        <w:t>ь</w:t>
      </w:r>
      <w:r w:rsidRPr="00DA1E35">
        <w:rPr>
          <w:sz w:val="26"/>
          <w:szCs w:val="26"/>
        </w:rPr>
        <w:t>-Залесского</w:t>
      </w:r>
    </w:p>
    <w:p w14:paraId="3B63873F" w14:textId="753B44A0" w:rsidR="00CD0AD0" w:rsidRPr="00D13F44" w:rsidRDefault="000259D7" w:rsidP="00EB333F">
      <w:pPr>
        <w:tabs>
          <w:tab w:val="left" w:pos="3690"/>
        </w:tabs>
        <w:rPr>
          <w:sz w:val="28"/>
          <w:szCs w:val="28"/>
        </w:rPr>
      </w:pPr>
      <w:r>
        <w:rPr>
          <w:sz w:val="26"/>
          <w:szCs w:val="26"/>
        </w:rPr>
        <w:t xml:space="preserve">муниципального округа                 </w:t>
      </w:r>
      <w:r w:rsidR="00CD0AD0" w:rsidRPr="00DA1E35">
        <w:rPr>
          <w:sz w:val="26"/>
          <w:szCs w:val="26"/>
        </w:rPr>
        <w:tab/>
      </w:r>
      <w:r w:rsidR="00EB333F">
        <w:rPr>
          <w:sz w:val="26"/>
          <w:szCs w:val="26"/>
        </w:rPr>
        <w:t xml:space="preserve">                      </w:t>
      </w:r>
      <w:r w:rsidR="00CD0AD0">
        <w:rPr>
          <w:sz w:val="26"/>
          <w:szCs w:val="26"/>
        </w:rPr>
        <w:t xml:space="preserve">                             Д.Н. </w:t>
      </w:r>
      <w:proofErr w:type="spellStart"/>
      <w:r w:rsidR="00CD0AD0">
        <w:rPr>
          <w:sz w:val="26"/>
          <w:szCs w:val="26"/>
        </w:rPr>
        <w:t>Зяблицки</w:t>
      </w:r>
      <w:r w:rsidR="00EB333F">
        <w:rPr>
          <w:sz w:val="26"/>
          <w:szCs w:val="26"/>
        </w:rPr>
        <w:t>й</w:t>
      </w:r>
      <w:proofErr w:type="spellEnd"/>
    </w:p>
    <w:sectPr w:rsidR="00CD0AD0" w:rsidRPr="00D13F44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259D7"/>
    <w:rsid w:val="000457A3"/>
    <w:rsid w:val="00067088"/>
    <w:rsid w:val="000753AA"/>
    <w:rsid w:val="00093953"/>
    <w:rsid w:val="000B4031"/>
    <w:rsid w:val="000D2FF0"/>
    <w:rsid w:val="001271CF"/>
    <w:rsid w:val="0019600E"/>
    <w:rsid w:val="00197DAD"/>
    <w:rsid w:val="00265631"/>
    <w:rsid w:val="002765A6"/>
    <w:rsid w:val="002A106E"/>
    <w:rsid w:val="002A4F2B"/>
    <w:rsid w:val="002F2254"/>
    <w:rsid w:val="003061F3"/>
    <w:rsid w:val="003304C6"/>
    <w:rsid w:val="00340DB6"/>
    <w:rsid w:val="0039687F"/>
    <w:rsid w:val="003C7DDF"/>
    <w:rsid w:val="003D5797"/>
    <w:rsid w:val="004075CC"/>
    <w:rsid w:val="00436CEE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6A738F"/>
    <w:rsid w:val="006C1F19"/>
    <w:rsid w:val="006E6084"/>
    <w:rsid w:val="006F63E9"/>
    <w:rsid w:val="0078211D"/>
    <w:rsid w:val="007E2F83"/>
    <w:rsid w:val="00801010"/>
    <w:rsid w:val="0088598F"/>
    <w:rsid w:val="00885B0E"/>
    <w:rsid w:val="008C09A2"/>
    <w:rsid w:val="0092079F"/>
    <w:rsid w:val="009551DF"/>
    <w:rsid w:val="0098503F"/>
    <w:rsid w:val="009B4476"/>
    <w:rsid w:val="00A214E5"/>
    <w:rsid w:val="00A37B00"/>
    <w:rsid w:val="00B025C6"/>
    <w:rsid w:val="00B1233F"/>
    <w:rsid w:val="00B218ED"/>
    <w:rsid w:val="00B326C8"/>
    <w:rsid w:val="00B40D99"/>
    <w:rsid w:val="00B84B00"/>
    <w:rsid w:val="00B92FFD"/>
    <w:rsid w:val="00C008E8"/>
    <w:rsid w:val="00C36210"/>
    <w:rsid w:val="00C51C05"/>
    <w:rsid w:val="00C83C93"/>
    <w:rsid w:val="00C908C7"/>
    <w:rsid w:val="00C9418B"/>
    <w:rsid w:val="00CA07FA"/>
    <w:rsid w:val="00CD0AD0"/>
    <w:rsid w:val="00D13F44"/>
    <w:rsid w:val="00D365FA"/>
    <w:rsid w:val="00D47C55"/>
    <w:rsid w:val="00D546E7"/>
    <w:rsid w:val="00D8434E"/>
    <w:rsid w:val="00D95022"/>
    <w:rsid w:val="00D95BAE"/>
    <w:rsid w:val="00DC6F07"/>
    <w:rsid w:val="00DD5406"/>
    <w:rsid w:val="00E140BE"/>
    <w:rsid w:val="00E71E8C"/>
    <w:rsid w:val="00EB333F"/>
    <w:rsid w:val="00EB7E53"/>
    <w:rsid w:val="00EC10C2"/>
    <w:rsid w:val="00F55486"/>
    <w:rsid w:val="00FB5A27"/>
    <w:rsid w:val="00FF6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D0AD0"/>
    <w:pPr>
      <w:spacing w:before="100" w:beforeAutospacing="1" w:after="100" w:afterAutospacing="1"/>
    </w:pPr>
  </w:style>
  <w:style w:type="paragraph" w:customStyle="1" w:styleId="01">
    <w:name w:val="список_01"/>
    <w:basedOn w:val="a6"/>
    <w:rsid w:val="00CD0AD0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CD0AD0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10</cp:revision>
  <cp:lastPrinted>2021-12-07T08:26:00Z</cp:lastPrinted>
  <dcterms:created xsi:type="dcterms:W3CDTF">2025-01-14T09:13:00Z</dcterms:created>
  <dcterms:modified xsi:type="dcterms:W3CDTF">2025-01-20T10:42:00Z</dcterms:modified>
</cp:coreProperties>
</file>